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5F6F" w14:textId="77777777" w:rsidR="00A60FD0" w:rsidRPr="00444108" w:rsidRDefault="00A60FD0">
      <w:pPr>
        <w:spacing w:after="200" w:line="360" w:lineRule="auto"/>
        <w:ind w:left="-1440"/>
        <w:rPr>
          <w:color w:val="353744"/>
          <w:sz w:val="20"/>
          <w:szCs w:val="20"/>
          <w:lang w:val="fr-FR"/>
        </w:rPr>
      </w:pPr>
    </w:p>
    <w:p w14:paraId="1FBAD43B" w14:textId="77777777" w:rsidR="00A60FD0" w:rsidRPr="00444108" w:rsidRDefault="00A60FD0">
      <w:pPr>
        <w:spacing w:after="200" w:line="360" w:lineRule="auto"/>
        <w:ind w:left="-1440"/>
        <w:rPr>
          <w:color w:val="353744"/>
          <w:sz w:val="20"/>
          <w:szCs w:val="20"/>
          <w:lang w:val="fr-FR"/>
        </w:rPr>
      </w:pPr>
    </w:p>
    <w:p w14:paraId="5D6CAA08" w14:textId="77777777" w:rsidR="00A60FD0" w:rsidRPr="00444108" w:rsidRDefault="00000000">
      <w:pPr>
        <w:spacing w:after="200" w:line="360" w:lineRule="auto"/>
        <w:ind w:left="-1440"/>
        <w:jc w:val="center"/>
        <w:rPr>
          <w:color w:val="353744"/>
          <w:sz w:val="20"/>
          <w:szCs w:val="20"/>
          <w:lang w:val="fr-FR"/>
        </w:rPr>
      </w:pPr>
      <w:r w:rsidRPr="00444108">
        <w:rPr>
          <w:noProof/>
          <w:lang w:val="fr-FR"/>
        </w:rPr>
        <w:drawing>
          <wp:inline distT="0" distB="0" distL="114300" distR="114300" wp14:anchorId="5C31A81F" wp14:editId="780B9F86">
            <wp:extent cx="7810500" cy="5505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810500" cy="5505450"/>
                    </a:xfrm>
                    <a:prstGeom prst="rect">
                      <a:avLst/>
                    </a:prstGeom>
                    <a:ln/>
                  </pic:spPr>
                </pic:pic>
              </a:graphicData>
            </a:graphic>
          </wp:inline>
        </w:drawing>
      </w:r>
    </w:p>
    <w:p w14:paraId="2CC3E380" w14:textId="67E9D043" w:rsidR="00A60FD0" w:rsidRDefault="00444108">
      <w:pPr>
        <w:spacing w:after="200" w:line="360" w:lineRule="auto"/>
        <w:jc w:val="center"/>
        <w:rPr>
          <w:b/>
          <w:sz w:val="36"/>
          <w:szCs w:val="36"/>
          <w:lang w:val="fr-FR"/>
        </w:rPr>
      </w:pPr>
      <w:r w:rsidRPr="00444108">
        <w:rPr>
          <w:b/>
          <w:sz w:val="36"/>
          <w:szCs w:val="36"/>
          <w:lang w:val="fr-FR"/>
        </w:rPr>
        <w:t xml:space="preserve">Inscription d’une </w:t>
      </w:r>
      <w:r>
        <w:rPr>
          <w:b/>
          <w:sz w:val="36"/>
          <w:szCs w:val="36"/>
          <w:lang w:val="fr-FR"/>
        </w:rPr>
        <w:t>plateforme de vente (Marketplace)</w:t>
      </w:r>
    </w:p>
    <w:p w14:paraId="377C2C70" w14:textId="14736721" w:rsidR="00A55948" w:rsidRPr="00444108" w:rsidRDefault="00A55948">
      <w:pPr>
        <w:spacing w:after="200" w:line="360" w:lineRule="auto"/>
        <w:jc w:val="center"/>
        <w:rPr>
          <w:b/>
          <w:sz w:val="36"/>
          <w:szCs w:val="36"/>
          <w:lang w:val="fr-FR"/>
        </w:rPr>
      </w:pPr>
      <w:r>
        <w:rPr>
          <w:b/>
          <w:sz w:val="36"/>
          <w:szCs w:val="36"/>
          <w:lang w:val="fr-FR"/>
        </w:rPr>
        <w:t xml:space="preserve">Marketplace </w:t>
      </w:r>
      <w:proofErr w:type="spellStart"/>
      <w:r>
        <w:rPr>
          <w:b/>
          <w:sz w:val="36"/>
          <w:szCs w:val="36"/>
          <w:lang w:val="fr-FR"/>
        </w:rPr>
        <w:t>Onboarding</w:t>
      </w:r>
      <w:proofErr w:type="spellEnd"/>
    </w:p>
    <w:p w14:paraId="71FB833C" w14:textId="77777777" w:rsidR="00A60FD0" w:rsidRPr="00444108" w:rsidRDefault="00A60FD0">
      <w:pPr>
        <w:spacing w:after="0" w:line="276" w:lineRule="auto"/>
        <w:rPr>
          <w:b/>
          <w:sz w:val="36"/>
          <w:szCs w:val="36"/>
          <w:lang w:val="fr-FR"/>
        </w:rPr>
      </w:pPr>
    </w:p>
    <w:p w14:paraId="58E6778D" w14:textId="77777777" w:rsidR="00A60FD0" w:rsidRPr="00444108" w:rsidRDefault="00A60FD0">
      <w:pPr>
        <w:spacing w:after="0" w:line="276" w:lineRule="auto"/>
        <w:rPr>
          <w:b/>
          <w:sz w:val="36"/>
          <w:szCs w:val="36"/>
          <w:lang w:val="fr-FR"/>
        </w:rPr>
      </w:pPr>
    </w:p>
    <w:p w14:paraId="1C854580" w14:textId="77777777" w:rsidR="00A60FD0" w:rsidRPr="00444108" w:rsidRDefault="00A60FD0">
      <w:pPr>
        <w:spacing w:after="0" w:line="276" w:lineRule="auto"/>
        <w:rPr>
          <w:b/>
          <w:sz w:val="36"/>
          <w:szCs w:val="36"/>
          <w:lang w:val="fr-FR"/>
        </w:rPr>
      </w:pPr>
    </w:p>
    <w:p w14:paraId="3FC7FAD8" w14:textId="77777777" w:rsidR="00A60FD0" w:rsidRPr="00444108" w:rsidRDefault="00A60FD0">
      <w:pPr>
        <w:spacing w:after="0" w:line="276" w:lineRule="auto"/>
        <w:rPr>
          <w:b/>
          <w:sz w:val="36"/>
          <w:szCs w:val="36"/>
          <w:lang w:val="fr-FR"/>
        </w:rPr>
      </w:pPr>
    </w:p>
    <w:p w14:paraId="75EF04E9" w14:textId="77777777" w:rsidR="00A60FD0" w:rsidRPr="00444108" w:rsidRDefault="00A60FD0">
      <w:pPr>
        <w:spacing w:after="0" w:line="276" w:lineRule="auto"/>
        <w:rPr>
          <w:b/>
          <w:sz w:val="36"/>
          <w:szCs w:val="36"/>
          <w:lang w:val="fr-FR"/>
        </w:rPr>
      </w:pPr>
    </w:p>
    <w:p w14:paraId="6D9C53AE" w14:textId="77777777" w:rsidR="00A60FD0" w:rsidRPr="00444108" w:rsidRDefault="00A60FD0">
      <w:pPr>
        <w:spacing w:after="0" w:line="276" w:lineRule="auto"/>
        <w:rPr>
          <w:b/>
          <w:sz w:val="36"/>
          <w:szCs w:val="36"/>
          <w:lang w:val="fr-FR"/>
        </w:rPr>
      </w:pPr>
    </w:p>
    <w:p w14:paraId="21432FC7" w14:textId="29EBB40F" w:rsidR="00A60FD0" w:rsidRDefault="00000000">
      <w:pPr>
        <w:spacing w:after="0" w:line="276" w:lineRule="auto"/>
        <w:rPr>
          <w:b/>
          <w:color w:val="000081"/>
          <w:sz w:val="28"/>
          <w:szCs w:val="28"/>
          <w:lang w:val="fr-FR"/>
        </w:rPr>
      </w:pPr>
      <w:r w:rsidRPr="00444108">
        <w:rPr>
          <w:b/>
          <w:color w:val="000081"/>
          <w:sz w:val="28"/>
          <w:szCs w:val="28"/>
          <w:lang w:val="fr-FR"/>
        </w:rPr>
        <w:t>App</w:t>
      </w:r>
      <w:r w:rsidR="00A55948">
        <w:rPr>
          <w:b/>
          <w:color w:val="000081"/>
          <w:sz w:val="28"/>
          <w:szCs w:val="28"/>
          <w:lang w:val="fr-FR"/>
        </w:rPr>
        <w:t>endice</w:t>
      </w:r>
      <w:r w:rsidRPr="00444108">
        <w:rPr>
          <w:b/>
          <w:color w:val="000081"/>
          <w:sz w:val="28"/>
          <w:szCs w:val="28"/>
          <w:lang w:val="fr-FR"/>
        </w:rPr>
        <w:t xml:space="preserve"> A</w:t>
      </w:r>
      <w:r w:rsidR="00A55948">
        <w:rPr>
          <w:b/>
          <w:color w:val="000081"/>
          <w:sz w:val="28"/>
          <w:szCs w:val="28"/>
          <w:lang w:val="fr-FR"/>
        </w:rPr>
        <w:t xml:space="preserve"> </w:t>
      </w:r>
      <w:r w:rsidRPr="00444108">
        <w:rPr>
          <w:b/>
          <w:color w:val="000081"/>
          <w:sz w:val="28"/>
          <w:szCs w:val="28"/>
          <w:lang w:val="fr-FR"/>
        </w:rPr>
        <w:t xml:space="preserve">: </w:t>
      </w:r>
      <w:r w:rsidR="00444108" w:rsidRPr="00444108">
        <w:rPr>
          <w:b/>
          <w:color w:val="000081"/>
          <w:sz w:val="28"/>
          <w:szCs w:val="28"/>
          <w:lang w:val="fr-FR"/>
        </w:rPr>
        <w:t xml:space="preserve">Questionnaire pour les </w:t>
      </w:r>
      <w:r w:rsidR="008E393A">
        <w:rPr>
          <w:b/>
          <w:color w:val="000081"/>
          <w:sz w:val="28"/>
          <w:szCs w:val="28"/>
          <w:lang w:val="fr-FR"/>
        </w:rPr>
        <w:t>plateformes de vente (Marketplace)</w:t>
      </w:r>
    </w:p>
    <w:p w14:paraId="61F7009C" w14:textId="122ED022" w:rsidR="00A55948" w:rsidRPr="00A55948" w:rsidRDefault="00A55948">
      <w:pPr>
        <w:spacing w:after="0" w:line="276" w:lineRule="auto"/>
        <w:rPr>
          <w:b/>
          <w:sz w:val="36"/>
          <w:szCs w:val="36"/>
        </w:rPr>
      </w:pPr>
      <w:r w:rsidRPr="00A55948">
        <w:rPr>
          <w:b/>
          <w:color w:val="000081"/>
          <w:sz w:val="28"/>
          <w:szCs w:val="28"/>
        </w:rPr>
        <w:t xml:space="preserve">Appendix A: Questionnaire for </w:t>
      </w:r>
      <w:r>
        <w:rPr>
          <w:b/>
          <w:color w:val="000081"/>
          <w:sz w:val="28"/>
          <w:szCs w:val="28"/>
        </w:rPr>
        <w:t>Marketplaces</w:t>
      </w:r>
    </w:p>
    <w:tbl>
      <w:tblPr>
        <w:tblStyle w:val="a"/>
        <w:tblW w:w="8906" w:type="dxa"/>
        <w:tblInd w:w="100" w:type="dxa"/>
        <w:tblLayout w:type="fixed"/>
        <w:tblLook w:val="0400" w:firstRow="0" w:lastRow="0" w:firstColumn="0" w:lastColumn="0" w:noHBand="0" w:noVBand="1"/>
      </w:tblPr>
      <w:tblGrid>
        <w:gridCol w:w="642"/>
        <w:gridCol w:w="4550"/>
        <w:gridCol w:w="3714"/>
      </w:tblGrid>
      <w:tr w:rsidR="00A60FD0" w:rsidRPr="00444108" w14:paraId="1D0C7F0B"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BFBFBF"/>
            <w:tcMar>
              <w:left w:w="100" w:type="dxa"/>
              <w:right w:w="100" w:type="dxa"/>
            </w:tcMar>
          </w:tcPr>
          <w:p w14:paraId="298C989F" w14:textId="6986B103" w:rsidR="00A60FD0" w:rsidRPr="00444108" w:rsidRDefault="00444108">
            <w:pPr>
              <w:spacing w:after="0" w:line="360" w:lineRule="auto"/>
              <w:rPr>
                <w:lang w:val="fr-FR"/>
              </w:rPr>
            </w:pPr>
            <w:r w:rsidRPr="00444108">
              <w:rPr>
                <w:b/>
                <w:sz w:val="24"/>
                <w:szCs w:val="24"/>
                <w:lang w:val="fr-FR"/>
              </w:rPr>
              <w:t>Réf.</w:t>
            </w:r>
          </w:p>
        </w:tc>
        <w:tc>
          <w:tcPr>
            <w:tcW w:w="4550" w:type="dxa"/>
            <w:tcBorders>
              <w:top w:val="single" w:sz="8" w:space="0" w:color="000000"/>
              <w:left w:val="single" w:sz="8" w:space="0" w:color="000000"/>
              <w:bottom w:val="single" w:sz="8" w:space="0" w:color="000000"/>
              <w:right w:val="single" w:sz="8" w:space="0" w:color="000000"/>
            </w:tcBorders>
            <w:shd w:val="clear" w:color="auto" w:fill="BFBFBF"/>
            <w:tcMar>
              <w:left w:w="100" w:type="dxa"/>
              <w:right w:w="100" w:type="dxa"/>
            </w:tcMar>
          </w:tcPr>
          <w:p w14:paraId="11C7CF80" w14:textId="6C3656CB" w:rsidR="00A60FD0" w:rsidRPr="00444108" w:rsidRDefault="00444108">
            <w:pPr>
              <w:spacing w:after="0" w:line="360" w:lineRule="auto"/>
              <w:rPr>
                <w:sz w:val="24"/>
                <w:szCs w:val="24"/>
                <w:lang w:val="fr-FR"/>
              </w:rPr>
            </w:pPr>
            <w:r w:rsidRPr="00444108">
              <w:rPr>
                <w:b/>
                <w:sz w:val="24"/>
                <w:szCs w:val="24"/>
                <w:lang w:val="fr-FR"/>
              </w:rPr>
              <w:t>Information nécessaire / Required Information</w:t>
            </w:r>
          </w:p>
        </w:tc>
        <w:tc>
          <w:tcPr>
            <w:tcW w:w="3714" w:type="dxa"/>
            <w:tcBorders>
              <w:top w:val="single" w:sz="8" w:space="0" w:color="000000"/>
              <w:left w:val="single" w:sz="8" w:space="0" w:color="000000"/>
              <w:bottom w:val="single" w:sz="8" w:space="0" w:color="000000"/>
              <w:right w:val="single" w:sz="8" w:space="0" w:color="000000"/>
            </w:tcBorders>
            <w:shd w:val="clear" w:color="auto" w:fill="BFBFBF"/>
            <w:tcMar>
              <w:left w:w="100" w:type="dxa"/>
              <w:right w:w="100" w:type="dxa"/>
            </w:tcMar>
          </w:tcPr>
          <w:p w14:paraId="39701CC5" w14:textId="4C8A68D4" w:rsidR="00A60FD0" w:rsidRPr="00444108" w:rsidRDefault="00444108">
            <w:pPr>
              <w:spacing w:after="0" w:line="360" w:lineRule="auto"/>
              <w:rPr>
                <w:lang w:val="fr-FR"/>
              </w:rPr>
            </w:pPr>
            <w:r w:rsidRPr="00444108">
              <w:rPr>
                <w:b/>
                <w:sz w:val="24"/>
                <w:szCs w:val="24"/>
                <w:lang w:val="fr-FR"/>
              </w:rPr>
              <w:t>Réponse / Response</w:t>
            </w:r>
          </w:p>
        </w:tc>
      </w:tr>
      <w:tr w:rsidR="00A60FD0" w:rsidRPr="00444108" w14:paraId="7EFE26B7"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BFBFBF"/>
            <w:tcMar>
              <w:left w:w="100" w:type="dxa"/>
              <w:right w:w="100" w:type="dxa"/>
            </w:tcMar>
          </w:tcPr>
          <w:p w14:paraId="03729BCC" w14:textId="77777777" w:rsidR="00A60FD0" w:rsidRPr="00444108" w:rsidRDefault="00000000">
            <w:pPr>
              <w:spacing w:after="0" w:line="360" w:lineRule="auto"/>
              <w:rPr>
                <w:lang w:val="fr-FR"/>
              </w:rPr>
            </w:pPr>
            <w:r w:rsidRPr="00444108">
              <w:rPr>
                <w:sz w:val="24"/>
                <w:szCs w:val="24"/>
                <w:lang w:val="fr-FR"/>
              </w:rPr>
              <w:t>1</w:t>
            </w:r>
          </w:p>
        </w:tc>
        <w:tc>
          <w:tcPr>
            <w:tcW w:w="4550" w:type="dxa"/>
            <w:tcBorders>
              <w:top w:val="single" w:sz="8" w:space="0" w:color="000000"/>
              <w:left w:val="single" w:sz="8" w:space="0" w:color="000000"/>
              <w:bottom w:val="single" w:sz="8" w:space="0" w:color="000000"/>
              <w:right w:val="single" w:sz="8" w:space="0" w:color="000000"/>
            </w:tcBorders>
            <w:shd w:val="clear" w:color="auto" w:fill="BFBFBF"/>
            <w:tcMar>
              <w:left w:w="100" w:type="dxa"/>
              <w:right w:w="100" w:type="dxa"/>
            </w:tcMar>
          </w:tcPr>
          <w:p w14:paraId="5ECF8992" w14:textId="24DA02EC" w:rsidR="00A60FD0" w:rsidRPr="00444108" w:rsidRDefault="00444108">
            <w:pPr>
              <w:spacing w:after="0" w:line="360" w:lineRule="auto"/>
              <w:rPr>
                <w:sz w:val="24"/>
                <w:szCs w:val="24"/>
                <w:lang w:val="fr-FR"/>
              </w:rPr>
            </w:pPr>
            <w:r w:rsidRPr="00444108">
              <w:rPr>
                <w:b/>
                <w:sz w:val="24"/>
                <w:szCs w:val="24"/>
                <w:lang w:val="fr-FR"/>
              </w:rPr>
              <w:t>Information essentielle / Basic Information</w:t>
            </w:r>
          </w:p>
        </w:tc>
        <w:tc>
          <w:tcPr>
            <w:tcW w:w="3714" w:type="dxa"/>
            <w:tcBorders>
              <w:top w:val="single" w:sz="8" w:space="0" w:color="000000"/>
              <w:left w:val="single" w:sz="8" w:space="0" w:color="000000"/>
              <w:bottom w:val="single" w:sz="8" w:space="0" w:color="000000"/>
              <w:right w:val="single" w:sz="8" w:space="0" w:color="000000"/>
            </w:tcBorders>
            <w:shd w:val="clear" w:color="auto" w:fill="BFBFBF"/>
            <w:tcMar>
              <w:left w:w="100" w:type="dxa"/>
              <w:right w:w="100" w:type="dxa"/>
            </w:tcMar>
          </w:tcPr>
          <w:p w14:paraId="5ADD832C" w14:textId="77777777" w:rsidR="00A60FD0" w:rsidRPr="00444108" w:rsidRDefault="00A60FD0">
            <w:pPr>
              <w:spacing w:after="0" w:line="360" w:lineRule="auto"/>
              <w:rPr>
                <w:lang w:val="fr-FR"/>
              </w:rPr>
            </w:pPr>
          </w:p>
        </w:tc>
      </w:tr>
      <w:tr w:rsidR="00A60FD0" w:rsidRPr="00444108" w14:paraId="5864161B"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772044B8" w14:textId="77777777" w:rsidR="00A60FD0" w:rsidRPr="00444108" w:rsidRDefault="00000000">
            <w:pPr>
              <w:spacing w:after="0" w:line="360" w:lineRule="auto"/>
              <w:rPr>
                <w:lang w:val="fr-FR"/>
              </w:rPr>
            </w:pPr>
            <w:r w:rsidRPr="00444108">
              <w:rPr>
                <w:sz w:val="24"/>
                <w:szCs w:val="24"/>
                <w:lang w:val="fr-FR"/>
              </w:rPr>
              <w:t>1.1</w:t>
            </w:r>
          </w:p>
        </w:tc>
        <w:tc>
          <w:tcPr>
            <w:tcW w:w="45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0B176A77" w14:textId="01BD38FF" w:rsidR="00444108" w:rsidRPr="002A6D92" w:rsidRDefault="00444108">
            <w:pPr>
              <w:spacing w:after="0" w:line="240" w:lineRule="auto"/>
              <w:rPr>
                <w:sz w:val="24"/>
                <w:szCs w:val="24"/>
                <w:lang w:val="fr-FR"/>
              </w:rPr>
            </w:pPr>
            <w:r w:rsidRPr="002A6D92">
              <w:rPr>
                <w:sz w:val="24"/>
                <w:szCs w:val="24"/>
                <w:lang w:val="fr-FR"/>
              </w:rPr>
              <w:t>Veuillez fournir des informations sur les licences financières que vous détenez.</w:t>
            </w:r>
          </w:p>
          <w:p w14:paraId="16C06CAA" w14:textId="77777777" w:rsidR="00444108" w:rsidRPr="002A6D92" w:rsidRDefault="00444108">
            <w:pPr>
              <w:spacing w:after="0" w:line="240" w:lineRule="auto"/>
              <w:rPr>
                <w:sz w:val="24"/>
                <w:szCs w:val="24"/>
                <w:lang w:val="fr-FR"/>
              </w:rPr>
            </w:pPr>
          </w:p>
          <w:p w14:paraId="15E52093" w14:textId="7623844C" w:rsidR="00A60FD0" w:rsidRPr="002A6D92" w:rsidRDefault="00000000">
            <w:pPr>
              <w:spacing w:after="0" w:line="240" w:lineRule="auto"/>
              <w:rPr>
                <w:color w:val="000000"/>
                <w:sz w:val="24"/>
                <w:szCs w:val="24"/>
                <w:lang w:val="en-US"/>
              </w:rPr>
            </w:pPr>
            <w:r w:rsidRPr="002A6D92">
              <w:rPr>
                <w:color w:val="000000"/>
                <w:sz w:val="24"/>
                <w:szCs w:val="24"/>
                <w:lang w:val="en-US"/>
              </w:rPr>
              <w:t>Please provide information on the financial licenses that you hold</w:t>
            </w:r>
            <w:r w:rsidR="00444108" w:rsidRPr="002A6D92">
              <w:rPr>
                <w:color w:val="000000"/>
                <w:sz w:val="24"/>
                <w:szCs w:val="24"/>
                <w:lang w:val="en-US"/>
              </w:rPr>
              <w:t>.</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121F5DF4" w14:textId="77777777" w:rsidR="00A60FD0" w:rsidRPr="00444108" w:rsidRDefault="00A60FD0">
            <w:pPr>
              <w:spacing w:after="0" w:line="360" w:lineRule="auto"/>
              <w:rPr>
                <w:lang w:val="fr-FR"/>
              </w:rPr>
            </w:pPr>
          </w:p>
        </w:tc>
      </w:tr>
      <w:tr w:rsidR="00A60FD0" w:rsidRPr="00444108" w14:paraId="296F0A79"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12B0FA0E" w14:textId="77777777" w:rsidR="00A60FD0" w:rsidRPr="00444108" w:rsidRDefault="00000000">
            <w:pPr>
              <w:spacing w:after="0" w:line="360" w:lineRule="auto"/>
              <w:rPr>
                <w:lang w:val="fr-FR"/>
              </w:rPr>
            </w:pPr>
            <w:r w:rsidRPr="00444108">
              <w:rPr>
                <w:lang w:val="fr-FR"/>
              </w:rPr>
              <w:t>1.2</w:t>
            </w:r>
          </w:p>
        </w:tc>
        <w:tc>
          <w:tcPr>
            <w:tcW w:w="45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25141637" w14:textId="37151314" w:rsidR="00444108" w:rsidRPr="002A6D92" w:rsidRDefault="00444108">
            <w:pPr>
              <w:spacing w:after="0" w:line="240" w:lineRule="auto"/>
              <w:rPr>
                <w:sz w:val="24"/>
                <w:szCs w:val="24"/>
              </w:rPr>
            </w:pPr>
            <w:r w:rsidRPr="002A6D92">
              <w:rPr>
                <w:sz w:val="24"/>
                <w:szCs w:val="24"/>
              </w:rPr>
              <w:t>Veuillez fournir une copie de votre politique AML/CFT si vous en avez une.</w:t>
            </w:r>
          </w:p>
          <w:p w14:paraId="6A4958BD" w14:textId="77777777" w:rsidR="00444108" w:rsidRPr="002A6D92" w:rsidRDefault="00444108">
            <w:pPr>
              <w:spacing w:after="0" w:line="240" w:lineRule="auto"/>
              <w:rPr>
                <w:sz w:val="24"/>
                <w:szCs w:val="24"/>
              </w:rPr>
            </w:pPr>
          </w:p>
          <w:p w14:paraId="2A75A24F" w14:textId="6148132A" w:rsidR="00A60FD0" w:rsidRPr="002A6D92" w:rsidRDefault="00000000">
            <w:pPr>
              <w:spacing w:after="0" w:line="240" w:lineRule="auto"/>
              <w:rPr>
                <w:strike/>
                <w:color w:val="FF0000"/>
                <w:sz w:val="24"/>
                <w:szCs w:val="24"/>
                <w:lang w:val="en-US"/>
              </w:rPr>
            </w:pPr>
            <w:r w:rsidRPr="002A6D92">
              <w:rPr>
                <w:sz w:val="24"/>
                <w:szCs w:val="24"/>
                <w:lang w:val="en-US"/>
              </w:rPr>
              <w:t>Please provide a copy of your AML/CTF Policy if you maintain one.</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7DE08584" w14:textId="77777777" w:rsidR="00A60FD0" w:rsidRPr="00444108" w:rsidRDefault="00A60FD0">
            <w:pPr>
              <w:spacing w:after="0" w:line="360" w:lineRule="auto"/>
              <w:rPr>
                <w:lang w:val="fr-FR"/>
              </w:rPr>
            </w:pPr>
          </w:p>
        </w:tc>
      </w:tr>
      <w:tr w:rsidR="00A60FD0" w:rsidRPr="00444108" w14:paraId="104E5C3D"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23F17EA1" w14:textId="77777777" w:rsidR="00A60FD0" w:rsidRPr="00444108" w:rsidRDefault="00000000">
            <w:pPr>
              <w:spacing w:after="0" w:line="360" w:lineRule="auto"/>
              <w:rPr>
                <w:lang w:val="fr-FR"/>
              </w:rPr>
            </w:pPr>
            <w:r w:rsidRPr="00444108">
              <w:rPr>
                <w:sz w:val="24"/>
                <w:szCs w:val="24"/>
                <w:lang w:val="fr-FR"/>
              </w:rPr>
              <w:t>1.3</w:t>
            </w:r>
          </w:p>
        </w:tc>
        <w:tc>
          <w:tcPr>
            <w:tcW w:w="45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6722456D" w14:textId="0423DF3E" w:rsidR="00444108" w:rsidRPr="002A6D92" w:rsidRDefault="00444108">
            <w:pPr>
              <w:spacing w:after="0" w:line="240" w:lineRule="auto"/>
              <w:rPr>
                <w:sz w:val="24"/>
                <w:szCs w:val="24"/>
              </w:rPr>
            </w:pPr>
            <w:r w:rsidRPr="002A6D92">
              <w:rPr>
                <w:sz w:val="24"/>
                <w:szCs w:val="24"/>
              </w:rPr>
              <w:t>Effectuez-vous une diligence raisonnable sur vos acheteurs et vendeurs ? Si oui, quel niveau de diligence raisonnable est effectué ?</w:t>
            </w:r>
          </w:p>
          <w:p w14:paraId="0D8D6337" w14:textId="77777777" w:rsidR="00444108" w:rsidRPr="002A6D92" w:rsidRDefault="00444108">
            <w:pPr>
              <w:spacing w:after="0" w:line="240" w:lineRule="auto"/>
              <w:rPr>
                <w:sz w:val="24"/>
                <w:szCs w:val="24"/>
              </w:rPr>
            </w:pPr>
          </w:p>
          <w:p w14:paraId="0293A296" w14:textId="28CE4DDA" w:rsidR="00A60FD0" w:rsidRPr="002A6D92" w:rsidRDefault="00000000">
            <w:pPr>
              <w:spacing w:after="0" w:line="240" w:lineRule="auto"/>
              <w:rPr>
                <w:sz w:val="24"/>
                <w:szCs w:val="24"/>
                <w:lang w:val="en-US"/>
              </w:rPr>
            </w:pPr>
            <w:r w:rsidRPr="002A6D92">
              <w:rPr>
                <w:color w:val="000000"/>
                <w:sz w:val="24"/>
                <w:szCs w:val="24"/>
                <w:lang w:val="en-US"/>
              </w:rPr>
              <w:t>Do you perform any due diligence on your buyers and sellers? If so, what level of due diligence is performed?</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74D0FB87" w14:textId="77777777" w:rsidR="00A60FD0" w:rsidRPr="00444108" w:rsidRDefault="00A60FD0">
            <w:pPr>
              <w:spacing w:after="0" w:line="360" w:lineRule="auto"/>
              <w:rPr>
                <w:lang w:val="fr-FR"/>
              </w:rPr>
            </w:pPr>
          </w:p>
        </w:tc>
      </w:tr>
      <w:tr w:rsidR="00A60FD0" w:rsidRPr="00444108" w14:paraId="4B5E049B"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293553AC" w14:textId="77777777" w:rsidR="00A60FD0" w:rsidRPr="00444108" w:rsidRDefault="00000000">
            <w:pPr>
              <w:spacing w:after="0" w:line="360" w:lineRule="auto"/>
              <w:rPr>
                <w:lang w:val="fr-FR"/>
              </w:rPr>
            </w:pPr>
            <w:r w:rsidRPr="00444108">
              <w:rPr>
                <w:sz w:val="24"/>
                <w:szCs w:val="24"/>
                <w:lang w:val="fr-FR"/>
              </w:rPr>
              <w:t>1.4</w:t>
            </w:r>
          </w:p>
        </w:tc>
        <w:tc>
          <w:tcPr>
            <w:tcW w:w="45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551A912F" w14:textId="2CD80F55" w:rsidR="00444108" w:rsidRPr="002A6D92" w:rsidRDefault="00444108">
            <w:pPr>
              <w:spacing w:after="0" w:line="240" w:lineRule="auto"/>
              <w:rPr>
                <w:sz w:val="24"/>
                <w:szCs w:val="24"/>
              </w:rPr>
            </w:pPr>
            <w:r w:rsidRPr="002A6D92">
              <w:rPr>
                <w:sz w:val="24"/>
                <w:szCs w:val="24"/>
              </w:rPr>
              <w:t>Avez-vous des restrictions concernant les acheteurs et les vendeurs sur votre plateforme de vente ?</w:t>
            </w:r>
          </w:p>
          <w:p w14:paraId="2549F93D" w14:textId="77777777" w:rsidR="00444108" w:rsidRPr="002A6D92" w:rsidRDefault="00444108">
            <w:pPr>
              <w:spacing w:after="0" w:line="240" w:lineRule="auto"/>
              <w:rPr>
                <w:color w:val="000000"/>
                <w:sz w:val="24"/>
                <w:szCs w:val="24"/>
              </w:rPr>
            </w:pPr>
          </w:p>
          <w:p w14:paraId="580F8374" w14:textId="21EB64C4" w:rsidR="00A60FD0" w:rsidRPr="002A6D92" w:rsidRDefault="00000000" w:rsidP="00444108">
            <w:pPr>
              <w:spacing w:after="0" w:line="240" w:lineRule="auto"/>
              <w:rPr>
                <w:sz w:val="24"/>
                <w:szCs w:val="24"/>
                <w:lang w:val="en-US"/>
              </w:rPr>
            </w:pPr>
            <w:r w:rsidRPr="002A6D92">
              <w:rPr>
                <w:color w:val="000000"/>
                <w:sz w:val="24"/>
                <w:szCs w:val="24"/>
                <w:lang w:val="en-US"/>
              </w:rPr>
              <w:t>Do you have any restrictions regarding buyers and sellers in your marketplace?</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6632F140" w14:textId="77777777" w:rsidR="00A60FD0" w:rsidRPr="00444108" w:rsidRDefault="00A60FD0">
            <w:pPr>
              <w:spacing w:after="0" w:line="360" w:lineRule="auto"/>
              <w:rPr>
                <w:lang w:val="fr-FR"/>
              </w:rPr>
            </w:pPr>
          </w:p>
        </w:tc>
      </w:tr>
      <w:tr w:rsidR="00A60FD0" w:rsidRPr="00444108" w14:paraId="1073D5EF"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70E39EC6" w14:textId="77777777" w:rsidR="00A60FD0" w:rsidRPr="00444108" w:rsidRDefault="00000000">
            <w:pPr>
              <w:spacing w:after="0" w:line="360" w:lineRule="auto"/>
              <w:rPr>
                <w:lang w:val="fr-FR"/>
              </w:rPr>
            </w:pPr>
            <w:r w:rsidRPr="00444108">
              <w:rPr>
                <w:sz w:val="24"/>
                <w:szCs w:val="24"/>
                <w:lang w:val="fr-FR"/>
              </w:rPr>
              <w:t>1.5</w:t>
            </w:r>
          </w:p>
        </w:tc>
        <w:tc>
          <w:tcPr>
            <w:tcW w:w="45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235E3598" w14:textId="25FC1380" w:rsidR="00444108" w:rsidRPr="002A6D92" w:rsidRDefault="00444108" w:rsidP="00444108">
            <w:pPr>
              <w:pStyle w:val="NormalWeb"/>
              <w:spacing w:after="0" w:afterAutospacing="0"/>
              <w:rPr>
                <w:b/>
                <w:bCs/>
                <w:lang w:val="fr-FR"/>
              </w:rPr>
            </w:pPr>
            <w:r w:rsidRPr="002A6D92">
              <w:rPr>
                <w:rStyle w:val="Strong"/>
                <w:rFonts w:ascii="Calibri" w:hAnsi="Calibri" w:cs="Calibri"/>
                <w:b w:val="0"/>
                <w:bCs w:val="0"/>
                <w:lang w:val="fr-FR"/>
              </w:rPr>
              <w:t xml:space="preserve">Collectez-vous et enregistrez-vous des informations sur vos acheteurs et </w:t>
            </w:r>
            <w:proofErr w:type="gramStart"/>
            <w:r w:rsidRPr="002A6D92">
              <w:rPr>
                <w:rStyle w:val="Strong"/>
                <w:rFonts w:ascii="Calibri" w:hAnsi="Calibri" w:cs="Calibri"/>
                <w:b w:val="0"/>
                <w:bCs w:val="0"/>
                <w:lang w:val="fr-FR"/>
              </w:rPr>
              <w:t>vendeurs?</w:t>
            </w:r>
            <w:proofErr w:type="gramEnd"/>
          </w:p>
          <w:p w14:paraId="7413C311" w14:textId="2BDEF4B3" w:rsidR="00444108" w:rsidRPr="002A6D92" w:rsidRDefault="00444108" w:rsidP="00444108">
            <w:pPr>
              <w:pStyle w:val="NormalWeb"/>
              <w:spacing w:before="0" w:beforeAutospacing="0" w:after="0" w:afterAutospacing="0"/>
              <w:rPr>
                <w:b/>
                <w:bCs/>
                <w:lang w:val="fr-FR"/>
              </w:rPr>
            </w:pPr>
            <w:r w:rsidRPr="002A6D92">
              <w:rPr>
                <w:rStyle w:val="Strong"/>
                <w:rFonts w:ascii="Calibri" w:hAnsi="Calibri" w:cs="Calibri"/>
                <w:b w:val="0"/>
                <w:bCs w:val="0"/>
                <w:lang w:val="fr-FR"/>
              </w:rPr>
              <w:t>Si oui, quelles informations collectez-vous et enregistrez-vous ? Pendant combien de temps conservez-vous ces informations ?</w:t>
            </w:r>
          </w:p>
          <w:p w14:paraId="6AD1659B" w14:textId="77777777" w:rsidR="00444108" w:rsidRPr="002A6D92" w:rsidRDefault="00444108">
            <w:pPr>
              <w:spacing w:after="0" w:line="240" w:lineRule="auto"/>
              <w:rPr>
                <w:color w:val="000000"/>
                <w:sz w:val="24"/>
                <w:szCs w:val="24"/>
                <w:lang w:val="fr-FR"/>
              </w:rPr>
            </w:pPr>
          </w:p>
          <w:p w14:paraId="5D696BB0" w14:textId="66A88A60" w:rsidR="00A60FD0" w:rsidRPr="002A6D92" w:rsidRDefault="00000000">
            <w:pPr>
              <w:spacing w:after="0" w:line="240" w:lineRule="auto"/>
              <w:rPr>
                <w:sz w:val="24"/>
                <w:szCs w:val="24"/>
                <w:lang w:val="en-US"/>
              </w:rPr>
            </w:pPr>
            <w:r w:rsidRPr="002A6D92">
              <w:rPr>
                <w:color w:val="000000"/>
                <w:sz w:val="24"/>
                <w:szCs w:val="24"/>
                <w:lang w:val="en-US"/>
              </w:rPr>
              <w:t>Do you collect and record information on your buyers and sellers?</w:t>
            </w:r>
          </w:p>
          <w:p w14:paraId="30553194" w14:textId="77777777" w:rsidR="00A60FD0" w:rsidRPr="002A6D92" w:rsidRDefault="00000000">
            <w:pPr>
              <w:spacing w:after="0" w:line="240" w:lineRule="auto"/>
              <w:rPr>
                <w:sz w:val="24"/>
                <w:szCs w:val="24"/>
                <w:lang w:val="fr-FR"/>
              </w:rPr>
            </w:pPr>
            <w:r w:rsidRPr="002A6D92">
              <w:rPr>
                <w:color w:val="000000"/>
                <w:sz w:val="24"/>
                <w:szCs w:val="24"/>
                <w:lang w:val="en-US"/>
              </w:rPr>
              <w:t>If yes, what information do you collect and record? How long do you record this information for?</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4F5BD128" w14:textId="77777777" w:rsidR="00A60FD0" w:rsidRPr="00444108" w:rsidRDefault="00A60FD0">
            <w:pPr>
              <w:spacing w:after="0" w:line="360" w:lineRule="auto"/>
              <w:rPr>
                <w:lang w:val="fr-FR"/>
              </w:rPr>
            </w:pPr>
          </w:p>
        </w:tc>
      </w:tr>
      <w:tr w:rsidR="00A60FD0" w:rsidRPr="00444108" w14:paraId="1C9B6E7E"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46E2E29A" w14:textId="77777777" w:rsidR="00A60FD0" w:rsidRPr="00444108" w:rsidRDefault="00000000">
            <w:pPr>
              <w:spacing w:after="0" w:line="360" w:lineRule="auto"/>
              <w:rPr>
                <w:lang w:val="fr-FR"/>
              </w:rPr>
            </w:pPr>
            <w:r w:rsidRPr="00444108">
              <w:rPr>
                <w:sz w:val="24"/>
                <w:szCs w:val="24"/>
                <w:lang w:val="fr-FR"/>
              </w:rPr>
              <w:lastRenderedPageBreak/>
              <w:t>1.6</w:t>
            </w:r>
          </w:p>
        </w:tc>
        <w:tc>
          <w:tcPr>
            <w:tcW w:w="45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4E8E88EB" w14:textId="6E15AE29" w:rsidR="00444108" w:rsidRPr="002A6D92" w:rsidRDefault="00444108">
            <w:pPr>
              <w:spacing w:after="0" w:line="240" w:lineRule="auto"/>
              <w:rPr>
                <w:sz w:val="24"/>
                <w:szCs w:val="24"/>
              </w:rPr>
            </w:pPr>
            <w:r w:rsidRPr="002A6D92">
              <w:rPr>
                <w:sz w:val="24"/>
                <w:szCs w:val="24"/>
              </w:rPr>
              <w:t>Les vendeurs peuvent-ils effectuer des paiements vers des comptes qui ne sont pas à leur nom ?</w:t>
            </w:r>
          </w:p>
          <w:p w14:paraId="5030AD9B" w14:textId="4AD47F73" w:rsidR="00444108" w:rsidRPr="002A6D92" w:rsidRDefault="00444108">
            <w:pPr>
              <w:spacing w:after="0" w:line="240" w:lineRule="auto"/>
              <w:rPr>
                <w:sz w:val="24"/>
                <w:szCs w:val="24"/>
              </w:rPr>
            </w:pPr>
            <w:r w:rsidRPr="002A6D92">
              <w:rPr>
                <w:sz w:val="24"/>
                <w:szCs w:val="24"/>
              </w:rPr>
              <w:t>OU</w:t>
            </w:r>
          </w:p>
          <w:p w14:paraId="18CFB68B" w14:textId="59D0A6A3" w:rsidR="00444108" w:rsidRPr="002A6D92" w:rsidRDefault="00444108">
            <w:pPr>
              <w:spacing w:after="0" w:line="240" w:lineRule="auto"/>
              <w:rPr>
                <w:color w:val="000000"/>
                <w:sz w:val="24"/>
                <w:szCs w:val="24"/>
              </w:rPr>
            </w:pPr>
            <w:r w:rsidRPr="002A6D92">
              <w:rPr>
                <w:sz w:val="24"/>
                <w:szCs w:val="24"/>
              </w:rPr>
              <w:t>Les vendeurs ont-ils accès à des services de séquestre ; au négoce de titres ; à des services de conservation (custody) ?</w:t>
            </w:r>
          </w:p>
          <w:p w14:paraId="7F0E5687" w14:textId="77777777" w:rsidR="00444108" w:rsidRPr="002A6D92" w:rsidRDefault="00444108">
            <w:pPr>
              <w:spacing w:after="0" w:line="240" w:lineRule="auto"/>
              <w:rPr>
                <w:color w:val="000000"/>
                <w:sz w:val="24"/>
                <w:szCs w:val="24"/>
                <w:lang w:val="fr-FR"/>
              </w:rPr>
            </w:pPr>
          </w:p>
          <w:p w14:paraId="091C114E" w14:textId="4D277DB5" w:rsidR="00A60FD0" w:rsidRPr="002A6D92" w:rsidRDefault="00000000">
            <w:pPr>
              <w:spacing w:after="0" w:line="240" w:lineRule="auto"/>
              <w:rPr>
                <w:sz w:val="24"/>
                <w:szCs w:val="24"/>
                <w:lang w:val="en-US"/>
              </w:rPr>
            </w:pPr>
            <w:r w:rsidRPr="002A6D92">
              <w:rPr>
                <w:color w:val="000000"/>
                <w:sz w:val="24"/>
                <w:szCs w:val="24"/>
                <w:lang w:val="en-US"/>
              </w:rPr>
              <w:t>Are sellers able to pay out to accounts that are not held in their name?</w:t>
            </w:r>
          </w:p>
          <w:p w14:paraId="1F7B96CF" w14:textId="332945E2" w:rsidR="00A60FD0" w:rsidRPr="002A6D92" w:rsidRDefault="00000000">
            <w:pPr>
              <w:spacing w:after="0" w:line="240" w:lineRule="auto"/>
              <w:rPr>
                <w:sz w:val="24"/>
                <w:szCs w:val="24"/>
                <w:lang w:val="en-US"/>
              </w:rPr>
            </w:pPr>
            <w:r w:rsidRPr="002A6D92">
              <w:rPr>
                <w:color w:val="000000"/>
                <w:sz w:val="24"/>
                <w:szCs w:val="24"/>
                <w:lang w:val="en-US"/>
              </w:rPr>
              <w:t>OR</w:t>
            </w:r>
          </w:p>
          <w:p w14:paraId="56C360A8" w14:textId="5056F607" w:rsidR="00A60FD0" w:rsidRPr="002A6D92" w:rsidRDefault="00000000">
            <w:pPr>
              <w:spacing w:after="0" w:line="240" w:lineRule="auto"/>
              <w:rPr>
                <w:sz w:val="24"/>
                <w:szCs w:val="24"/>
                <w:lang w:val="fr-FR"/>
              </w:rPr>
            </w:pPr>
            <w:r w:rsidRPr="002A6D92">
              <w:rPr>
                <w:color w:val="000000"/>
                <w:sz w:val="24"/>
                <w:szCs w:val="24"/>
                <w:lang w:val="en-US"/>
              </w:rPr>
              <w:t>Are sellers able to access escrow services; securities trading; custodial services?</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205FF735" w14:textId="77777777" w:rsidR="00A60FD0" w:rsidRPr="00444108" w:rsidRDefault="00A60FD0">
            <w:pPr>
              <w:spacing w:after="0" w:line="360" w:lineRule="auto"/>
              <w:rPr>
                <w:lang w:val="fr-FR"/>
              </w:rPr>
            </w:pPr>
          </w:p>
        </w:tc>
      </w:tr>
      <w:tr w:rsidR="00A60FD0" w:rsidRPr="00444108" w14:paraId="75576F21"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11EAA122" w14:textId="77777777" w:rsidR="00A60FD0" w:rsidRPr="00444108" w:rsidRDefault="00000000">
            <w:pPr>
              <w:spacing w:after="0" w:line="360" w:lineRule="auto"/>
              <w:rPr>
                <w:lang w:val="fr-FR"/>
              </w:rPr>
            </w:pPr>
            <w:r w:rsidRPr="00444108">
              <w:rPr>
                <w:sz w:val="24"/>
                <w:szCs w:val="24"/>
                <w:lang w:val="fr-FR"/>
              </w:rPr>
              <w:t>1.7</w:t>
            </w:r>
          </w:p>
        </w:tc>
        <w:tc>
          <w:tcPr>
            <w:tcW w:w="45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0CFE5249" w14:textId="77777777" w:rsidR="00444108" w:rsidRPr="002A6D92" w:rsidRDefault="00444108">
            <w:pPr>
              <w:spacing w:after="0" w:line="240" w:lineRule="auto"/>
              <w:rPr>
                <w:sz w:val="24"/>
                <w:szCs w:val="24"/>
              </w:rPr>
            </w:pPr>
            <w:r w:rsidRPr="002A6D92">
              <w:rPr>
                <w:sz w:val="24"/>
                <w:szCs w:val="24"/>
              </w:rPr>
              <w:t>Veuillez expliquer en détail comment vous comptez utiliser Airwallex ?</w:t>
            </w:r>
          </w:p>
          <w:p w14:paraId="0555DDA3" w14:textId="77777777" w:rsidR="00444108" w:rsidRPr="002A6D92" w:rsidRDefault="00444108">
            <w:pPr>
              <w:spacing w:after="0" w:line="240" w:lineRule="auto"/>
              <w:rPr>
                <w:sz w:val="24"/>
                <w:szCs w:val="24"/>
              </w:rPr>
            </w:pPr>
          </w:p>
          <w:p w14:paraId="71344228" w14:textId="1F61FB9C" w:rsidR="00A60FD0" w:rsidRPr="002A6D92" w:rsidRDefault="00000000">
            <w:pPr>
              <w:spacing w:after="0" w:line="240" w:lineRule="auto"/>
              <w:rPr>
                <w:sz w:val="24"/>
                <w:szCs w:val="24"/>
                <w:lang w:val="en-US"/>
              </w:rPr>
            </w:pPr>
            <w:r w:rsidRPr="002A6D92">
              <w:rPr>
                <w:sz w:val="24"/>
                <w:szCs w:val="24"/>
                <w:lang w:val="en-US"/>
              </w:rPr>
              <w:t>Please explain in detail how you intend to use Airwallex?</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7CDAEA32" w14:textId="77777777" w:rsidR="00A60FD0" w:rsidRPr="00444108" w:rsidRDefault="00A60FD0">
            <w:pPr>
              <w:spacing w:after="0" w:line="360" w:lineRule="auto"/>
              <w:rPr>
                <w:lang w:val="fr-FR"/>
              </w:rPr>
            </w:pPr>
          </w:p>
        </w:tc>
      </w:tr>
      <w:tr w:rsidR="00A60FD0" w:rsidRPr="00444108" w14:paraId="293B28AB"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BFBFBF"/>
            <w:tcMar>
              <w:left w:w="100" w:type="dxa"/>
              <w:right w:w="100" w:type="dxa"/>
            </w:tcMar>
          </w:tcPr>
          <w:p w14:paraId="364F45A4" w14:textId="77777777" w:rsidR="00A60FD0" w:rsidRPr="00444108" w:rsidRDefault="00000000">
            <w:pPr>
              <w:spacing w:after="0" w:line="360" w:lineRule="auto"/>
              <w:rPr>
                <w:lang w:val="fr-FR"/>
              </w:rPr>
            </w:pPr>
            <w:r w:rsidRPr="00444108">
              <w:rPr>
                <w:sz w:val="24"/>
                <w:szCs w:val="24"/>
                <w:lang w:val="fr-FR"/>
              </w:rPr>
              <w:t>2</w:t>
            </w:r>
          </w:p>
        </w:tc>
        <w:tc>
          <w:tcPr>
            <w:tcW w:w="4550" w:type="dxa"/>
            <w:tcBorders>
              <w:top w:val="single" w:sz="8" w:space="0" w:color="000000"/>
              <w:left w:val="single" w:sz="8" w:space="0" w:color="000000"/>
              <w:bottom w:val="single" w:sz="8" w:space="0" w:color="000000"/>
              <w:right w:val="single" w:sz="8" w:space="0" w:color="000000"/>
            </w:tcBorders>
            <w:shd w:val="clear" w:color="auto" w:fill="BFBFBF"/>
            <w:tcMar>
              <w:left w:w="100" w:type="dxa"/>
              <w:right w:w="100" w:type="dxa"/>
            </w:tcMar>
            <w:vAlign w:val="bottom"/>
          </w:tcPr>
          <w:p w14:paraId="1A2F79C6" w14:textId="33296AD8" w:rsidR="00A60FD0" w:rsidRPr="002A6D92" w:rsidRDefault="002A6D92" w:rsidP="002A6D92">
            <w:pPr>
              <w:spacing w:after="0" w:line="360" w:lineRule="auto"/>
              <w:rPr>
                <w:sz w:val="24"/>
                <w:szCs w:val="24"/>
                <w:lang w:val="fr-FR"/>
              </w:rPr>
            </w:pPr>
            <w:r w:rsidRPr="002A6D92">
              <w:rPr>
                <w:b/>
                <w:sz w:val="24"/>
                <w:szCs w:val="24"/>
                <w:lang w:val="fr-FR"/>
              </w:rPr>
              <w:t xml:space="preserve">Comprendre votre activité / </w:t>
            </w:r>
            <w:proofErr w:type="spellStart"/>
            <w:r w:rsidRPr="002A6D92">
              <w:rPr>
                <w:b/>
                <w:sz w:val="24"/>
                <w:szCs w:val="24"/>
                <w:lang w:val="fr-FR"/>
              </w:rPr>
              <w:t>Understanding</w:t>
            </w:r>
            <w:proofErr w:type="spellEnd"/>
            <w:r w:rsidRPr="002A6D92">
              <w:rPr>
                <w:b/>
                <w:sz w:val="24"/>
                <w:szCs w:val="24"/>
                <w:lang w:val="fr-FR"/>
              </w:rPr>
              <w:t xml:space="preserve"> </w:t>
            </w:r>
            <w:proofErr w:type="spellStart"/>
            <w:r w:rsidRPr="002A6D92">
              <w:rPr>
                <w:b/>
                <w:sz w:val="24"/>
                <w:szCs w:val="24"/>
                <w:lang w:val="fr-FR"/>
              </w:rPr>
              <w:t>Your</w:t>
            </w:r>
            <w:proofErr w:type="spellEnd"/>
            <w:r w:rsidRPr="002A6D92">
              <w:rPr>
                <w:b/>
                <w:sz w:val="24"/>
                <w:szCs w:val="24"/>
                <w:lang w:val="fr-FR"/>
              </w:rPr>
              <w:t xml:space="preserve"> Business</w:t>
            </w:r>
          </w:p>
        </w:tc>
        <w:tc>
          <w:tcPr>
            <w:tcW w:w="3714" w:type="dxa"/>
            <w:tcBorders>
              <w:top w:val="single" w:sz="8" w:space="0" w:color="000000"/>
              <w:left w:val="single" w:sz="8" w:space="0" w:color="000000"/>
              <w:bottom w:val="single" w:sz="8" w:space="0" w:color="000000"/>
              <w:right w:val="single" w:sz="8" w:space="0" w:color="000000"/>
            </w:tcBorders>
            <w:shd w:val="clear" w:color="auto" w:fill="BFBFBF"/>
            <w:tcMar>
              <w:left w:w="100" w:type="dxa"/>
              <w:right w:w="100" w:type="dxa"/>
            </w:tcMar>
          </w:tcPr>
          <w:p w14:paraId="2A5F6890" w14:textId="77777777" w:rsidR="00A60FD0" w:rsidRPr="00444108" w:rsidRDefault="00A60FD0">
            <w:pPr>
              <w:spacing w:after="0" w:line="360" w:lineRule="auto"/>
              <w:rPr>
                <w:lang w:val="fr-FR"/>
              </w:rPr>
            </w:pPr>
          </w:p>
        </w:tc>
      </w:tr>
      <w:tr w:rsidR="00A60FD0" w:rsidRPr="00444108" w14:paraId="73BDC71E"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5D93DF1E" w14:textId="77777777" w:rsidR="00A60FD0" w:rsidRPr="00444108" w:rsidRDefault="00000000">
            <w:pPr>
              <w:spacing w:after="0" w:line="360" w:lineRule="auto"/>
              <w:rPr>
                <w:lang w:val="fr-FR"/>
              </w:rPr>
            </w:pPr>
            <w:r w:rsidRPr="00444108">
              <w:rPr>
                <w:sz w:val="24"/>
                <w:szCs w:val="24"/>
                <w:lang w:val="fr-FR"/>
              </w:rPr>
              <w:t>2.1</w:t>
            </w:r>
          </w:p>
        </w:tc>
        <w:tc>
          <w:tcPr>
            <w:tcW w:w="455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3FB1E88" w14:textId="77777777" w:rsidR="002A6D92" w:rsidRPr="002A6D92" w:rsidRDefault="002A6D92">
            <w:pPr>
              <w:spacing w:after="0" w:line="240" w:lineRule="auto"/>
              <w:rPr>
                <w:sz w:val="24"/>
                <w:szCs w:val="24"/>
              </w:rPr>
            </w:pPr>
            <w:r w:rsidRPr="002A6D92">
              <w:rPr>
                <w:sz w:val="24"/>
                <w:szCs w:val="24"/>
              </w:rPr>
              <w:t>Les vendeurs peuvent-ils effectuer des remboursements ou des rétrofacturations ? Si oui, veuillez fournir la politique et le processus pertinents.</w:t>
            </w:r>
          </w:p>
          <w:p w14:paraId="588C69FA" w14:textId="77777777" w:rsidR="002A6D92" w:rsidRPr="002A6D92" w:rsidRDefault="002A6D92">
            <w:pPr>
              <w:spacing w:after="0" w:line="240" w:lineRule="auto"/>
              <w:rPr>
                <w:sz w:val="24"/>
                <w:szCs w:val="24"/>
              </w:rPr>
            </w:pPr>
          </w:p>
          <w:p w14:paraId="0CE3682E" w14:textId="1B046DF5" w:rsidR="00A60FD0" w:rsidRPr="002A6D92" w:rsidRDefault="00000000">
            <w:pPr>
              <w:spacing w:after="0" w:line="240" w:lineRule="auto"/>
              <w:rPr>
                <w:sz w:val="24"/>
                <w:szCs w:val="24"/>
                <w:lang w:val="en-US"/>
              </w:rPr>
            </w:pPr>
            <w:r w:rsidRPr="002A6D92">
              <w:rPr>
                <w:color w:val="000000"/>
                <w:sz w:val="24"/>
                <w:szCs w:val="24"/>
                <w:lang w:val="en-US"/>
              </w:rPr>
              <w:t>Are sellers able to perform refunds or chargebac</w:t>
            </w:r>
            <w:r w:rsidRPr="002A6D92">
              <w:rPr>
                <w:sz w:val="24"/>
                <w:szCs w:val="24"/>
                <w:lang w:val="en-US"/>
              </w:rPr>
              <w:t>ks? If so, please provide the relevant policy and process.</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0B205DDE" w14:textId="77777777" w:rsidR="00A60FD0" w:rsidRPr="00444108" w:rsidRDefault="00A60FD0">
            <w:pPr>
              <w:spacing w:after="0" w:line="360" w:lineRule="auto"/>
              <w:rPr>
                <w:lang w:val="fr-FR"/>
              </w:rPr>
            </w:pPr>
          </w:p>
        </w:tc>
      </w:tr>
      <w:tr w:rsidR="00A60FD0" w:rsidRPr="00444108" w14:paraId="3D362758"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528CAFF3" w14:textId="77777777" w:rsidR="00A60FD0" w:rsidRPr="00444108" w:rsidRDefault="00000000">
            <w:pPr>
              <w:spacing w:after="0" w:line="360" w:lineRule="auto"/>
              <w:rPr>
                <w:lang w:val="fr-FR"/>
              </w:rPr>
            </w:pPr>
            <w:r w:rsidRPr="00444108">
              <w:rPr>
                <w:sz w:val="24"/>
                <w:szCs w:val="24"/>
                <w:lang w:val="fr-FR"/>
              </w:rPr>
              <w:t>2.2</w:t>
            </w:r>
          </w:p>
        </w:tc>
        <w:tc>
          <w:tcPr>
            <w:tcW w:w="455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E2AF391" w14:textId="77777777" w:rsidR="002A6D92" w:rsidRPr="002A6D92" w:rsidRDefault="002A6D92">
            <w:pPr>
              <w:spacing w:after="0" w:line="240" w:lineRule="auto"/>
              <w:rPr>
                <w:sz w:val="24"/>
                <w:szCs w:val="24"/>
              </w:rPr>
            </w:pPr>
            <w:r w:rsidRPr="002A6D92">
              <w:rPr>
                <w:sz w:val="24"/>
                <w:szCs w:val="24"/>
              </w:rPr>
              <w:t>Veuillez lister tous les modes de paiement acceptés.</w:t>
            </w:r>
          </w:p>
          <w:p w14:paraId="2DA247DA" w14:textId="77777777" w:rsidR="002A6D92" w:rsidRPr="002A6D92" w:rsidRDefault="002A6D92">
            <w:pPr>
              <w:spacing w:after="0" w:line="240" w:lineRule="auto"/>
              <w:rPr>
                <w:sz w:val="24"/>
                <w:szCs w:val="24"/>
              </w:rPr>
            </w:pPr>
          </w:p>
          <w:p w14:paraId="7A46E640" w14:textId="50CEEE8C" w:rsidR="00A60FD0" w:rsidRPr="002A6D92" w:rsidRDefault="00000000">
            <w:pPr>
              <w:spacing w:after="0" w:line="240" w:lineRule="auto"/>
              <w:rPr>
                <w:sz w:val="24"/>
                <w:szCs w:val="24"/>
                <w:lang w:val="en-US"/>
              </w:rPr>
            </w:pPr>
            <w:r w:rsidRPr="002A6D92">
              <w:rPr>
                <w:color w:val="000000"/>
                <w:sz w:val="24"/>
                <w:szCs w:val="24"/>
                <w:lang w:val="en-US"/>
              </w:rPr>
              <w:t>Please list all accepted methods of payment.</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0CFC1173" w14:textId="77777777" w:rsidR="00A60FD0" w:rsidRPr="00444108" w:rsidRDefault="00A60FD0">
            <w:pPr>
              <w:spacing w:after="0" w:line="360" w:lineRule="auto"/>
              <w:rPr>
                <w:lang w:val="fr-FR"/>
              </w:rPr>
            </w:pPr>
          </w:p>
        </w:tc>
      </w:tr>
      <w:tr w:rsidR="00A60FD0" w:rsidRPr="00444108" w14:paraId="747C095F"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61902825" w14:textId="77777777" w:rsidR="00A60FD0" w:rsidRPr="00444108" w:rsidRDefault="00000000">
            <w:pPr>
              <w:spacing w:after="0" w:line="360" w:lineRule="auto"/>
              <w:rPr>
                <w:lang w:val="fr-FR"/>
              </w:rPr>
            </w:pPr>
            <w:r w:rsidRPr="00444108">
              <w:rPr>
                <w:sz w:val="24"/>
                <w:szCs w:val="24"/>
                <w:lang w:val="fr-FR"/>
              </w:rPr>
              <w:t>2.3</w:t>
            </w:r>
          </w:p>
        </w:tc>
        <w:tc>
          <w:tcPr>
            <w:tcW w:w="455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DA89362" w14:textId="77777777" w:rsidR="002A6D92" w:rsidRPr="002A6D92" w:rsidRDefault="002A6D92">
            <w:pPr>
              <w:spacing w:after="0" w:line="240" w:lineRule="auto"/>
              <w:rPr>
                <w:sz w:val="24"/>
                <w:szCs w:val="24"/>
              </w:rPr>
            </w:pPr>
            <w:r w:rsidRPr="002A6D92">
              <w:rPr>
                <w:sz w:val="24"/>
                <w:szCs w:val="24"/>
              </w:rPr>
              <w:t>Veuillez décrire le flux des paiements de l'acheteur au vendeur et décrire comment le vendeur perçoit le paiement.</w:t>
            </w:r>
          </w:p>
          <w:p w14:paraId="7376E651" w14:textId="77777777" w:rsidR="002A6D92" w:rsidRPr="002A6D92" w:rsidRDefault="002A6D92">
            <w:pPr>
              <w:spacing w:after="0" w:line="240" w:lineRule="auto"/>
              <w:rPr>
                <w:sz w:val="24"/>
                <w:szCs w:val="24"/>
              </w:rPr>
            </w:pPr>
          </w:p>
          <w:p w14:paraId="7260F0B9" w14:textId="672AE3ED" w:rsidR="00A60FD0" w:rsidRPr="002A6D92" w:rsidRDefault="00000000">
            <w:pPr>
              <w:spacing w:after="0" w:line="240" w:lineRule="auto"/>
              <w:rPr>
                <w:sz w:val="24"/>
                <w:szCs w:val="24"/>
                <w:lang w:val="en-US"/>
              </w:rPr>
            </w:pPr>
            <w:r w:rsidRPr="002A6D92">
              <w:rPr>
                <w:color w:val="000000"/>
                <w:sz w:val="24"/>
                <w:szCs w:val="24"/>
                <w:lang w:val="en-US"/>
              </w:rPr>
              <w:t>Please describe the flow of payments from buyer to seller and describe how the seller collects payment.</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0BFFEEE2" w14:textId="77777777" w:rsidR="00A60FD0" w:rsidRPr="00444108" w:rsidRDefault="00A60FD0">
            <w:pPr>
              <w:spacing w:after="0" w:line="360" w:lineRule="auto"/>
              <w:rPr>
                <w:lang w:val="fr-FR"/>
              </w:rPr>
            </w:pPr>
          </w:p>
        </w:tc>
      </w:tr>
      <w:tr w:rsidR="00A60FD0" w:rsidRPr="00444108" w14:paraId="5C373B61"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55808755" w14:textId="77777777" w:rsidR="00A60FD0" w:rsidRPr="00444108" w:rsidRDefault="00000000">
            <w:pPr>
              <w:spacing w:after="0" w:line="360" w:lineRule="auto"/>
              <w:rPr>
                <w:lang w:val="fr-FR"/>
              </w:rPr>
            </w:pPr>
            <w:r w:rsidRPr="00444108">
              <w:rPr>
                <w:sz w:val="24"/>
                <w:szCs w:val="24"/>
                <w:lang w:val="fr-FR"/>
              </w:rPr>
              <w:t>2.4</w:t>
            </w:r>
          </w:p>
        </w:tc>
        <w:tc>
          <w:tcPr>
            <w:tcW w:w="455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7141C3B" w14:textId="77777777" w:rsidR="002A6D92" w:rsidRPr="002A6D92" w:rsidRDefault="002A6D92">
            <w:pPr>
              <w:spacing w:after="0" w:line="240" w:lineRule="auto"/>
              <w:rPr>
                <w:sz w:val="24"/>
                <w:szCs w:val="24"/>
              </w:rPr>
            </w:pPr>
            <w:r w:rsidRPr="002A6D92">
              <w:rPr>
                <w:sz w:val="24"/>
                <w:szCs w:val="24"/>
              </w:rPr>
              <w:t>Veuillez indiquer si votre entreprise prévoit de fournir toutes les informations de déclaration requises aux autorités fiscales compétentes lorsque cela est exigé par la loi locale de la ou des juridictions où vous proposez vos services ?</w:t>
            </w:r>
          </w:p>
          <w:p w14:paraId="5A1B6568" w14:textId="77777777" w:rsidR="002A6D92" w:rsidRPr="002A6D92" w:rsidRDefault="002A6D92">
            <w:pPr>
              <w:spacing w:after="0" w:line="240" w:lineRule="auto"/>
              <w:rPr>
                <w:sz w:val="24"/>
                <w:szCs w:val="24"/>
              </w:rPr>
            </w:pPr>
          </w:p>
          <w:p w14:paraId="3ED4B174" w14:textId="098BFAA6" w:rsidR="00A60FD0" w:rsidRPr="002A6D92" w:rsidRDefault="00000000">
            <w:pPr>
              <w:spacing w:after="0" w:line="240" w:lineRule="auto"/>
              <w:rPr>
                <w:sz w:val="24"/>
                <w:szCs w:val="24"/>
                <w:lang w:val="en-US"/>
              </w:rPr>
            </w:pPr>
            <w:r w:rsidRPr="002A6D92">
              <w:rPr>
                <w:color w:val="000000"/>
                <w:sz w:val="24"/>
                <w:szCs w:val="24"/>
                <w:lang w:val="en-US"/>
              </w:rPr>
              <w:lastRenderedPageBreak/>
              <w:t>Please advise if your company has plans to provide all required reporting information to the relevant tax authorities when it is required by the local law of the jurisdiction(s) where you offer your services</w:t>
            </w:r>
            <w:r w:rsidRPr="002A6D92">
              <w:rPr>
                <w:sz w:val="24"/>
                <w:szCs w:val="24"/>
                <w:lang w:val="en-US"/>
              </w:rPr>
              <w:t>?</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00A8865D" w14:textId="77777777" w:rsidR="00A60FD0" w:rsidRPr="00444108" w:rsidRDefault="00A60FD0">
            <w:pPr>
              <w:spacing w:after="0" w:line="360" w:lineRule="auto"/>
              <w:rPr>
                <w:lang w:val="fr-FR"/>
              </w:rPr>
            </w:pPr>
          </w:p>
        </w:tc>
      </w:tr>
      <w:tr w:rsidR="00A60FD0" w:rsidRPr="00444108" w14:paraId="15AF3CED"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4DEDEEC7" w14:textId="77777777" w:rsidR="00A60FD0" w:rsidRPr="00444108" w:rsidRDefault="00000000">
            <w:pPr>
              <w:spacing w:after="0" w:line="360" w:lineRule="auto"/>
              <w:rPr>
                <w:sz w:val="24"/>
                <w:szCs w:val="24"/>
                <w:lang w:val="fr-FR"/>
              </w:rPr>
            </w:pPr>
            <w:r w:rsidRPr="00444108">
              <w:rPr>
                <w:sz w:val="24"/>
                <w:szCs w:val="24"/>
                <w:lang w:val="fr-FR"/>
              </w:rPr>
              <w:t>2.5</w:t>
            </w:r>
          </w:p>
        </w:tc>
        <w:tc>
          <w:tcPr>
            <w:tcW w:w="455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66F09E5" w14:textId="77777777" w:rsidR="002A6D92" w:rsidRDefault="002A6D92">
            <w:pPr>
              <w:spacing w:after="0" w:line="240" w:lineRule="auto"/>
            </w:pPr>
            <w:r>
              <w:t>Les vendeurs peuvent-ils effectuer des paiements vers des comptes à l'étranger ?</w:t>
            </w:r>
          </w:p>
          <w:p w14:paraId="1AF5429B" w14:textId="77777777" w:rsidR="002A6D92" w:rsidRDefault="002A6D92">
            <w:pPr>
              <w:spacing w:after="0" w:line="240" w:lineRule="auto"/>
            </w:pPr>
          </w:p>
          <w:p w14:paraId="3BEE14DF" w14:textId="4CDB7A72" w:rsidR="00A60FD0" w:rsidRPr="002A6D92" w:rsidRDefault="00000000">
            <w:pPr>
              <w:spacing w:after="0" w:line="240" w:lineRule="auto"/>
              <w:rPr>
                <w:color w:val="000000"/>
                <w:sz w:val="24"/>
                <w:szCs w:val="24"/>
                <w:lang w:val="en-US"/>
              </w:rPr>
            </w:pPr>
            <w:r w:rsidRPr="002A6D92">
              <w:rPr>
                <w:sz w:val="24"/>
                <w:szCs w:val="24"/>
                <w:lang w:val="en-US"/>
              </w:rPr>
              <w:t>Are sellers able to payout to overseas accounts?</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37A37AEA" w14:textId="77777777" w:rsidR="00A60FD0" w:rsidRPr="00444108" w:rsidRDefault="00A60FD0">
            <w:pPr>
              <w:spacing w:after="0" w:line="360" w:lineRule="auto"/>
              <w:rPr>
                <w:lang w:val="fr-FR"/>
              </w:rPr>
            </w:pPr>
          </w:p>
        </w:tc>
      </w:tr>
      <w:tr w:rsidR="00A60FD0" w:rsidRPr="00444108" w14:paraId="3C21223A"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7EC1025F" w14:textId="77777777" w:rsidR="00A60FD0" w:rsidRPr="00444108" w:rsidRDefault="00000000">
            <w:pPr>
              <w:spacing w:after="0" w:line="360" w:lineRule="auto"/>
              <w:rPr>
                <w:lang w:val="fr-FR"/>
              </w:rPr>
            </w:pPr>
            <w:r w:rsidRPr="00444108">
              <w:rPr>
                <w:sz w:val="24"/>
                <w:szCs w:val="24"/>
                <w:lang w:val="fr-FR"/>
              </w:rPr>
              <w:t>2.6</w:t>
            </w:r>
          </w:p>
        </w:tc>
        <w:tc>
          <w:tcPr>
            <w:tcW w:w="455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70437F1" w14:textId="339D29F9" w:rsidR="002A6D92" w:rsidRDefault="002A6D92">
            <w:pPr>
              <w:spacing w:after="0" w:line="240" w:lineRule="auto"/>
            </w:pPr>
            <w:r>
              <w:t>Avez-vous des contrôles ou une surveillance des adresses IP de vos utilisateurs pour empêcher l'accès depuis les pays sous sanctions ?</w:t>
            </w:r>
          </w:p>
          <w:p w14:paraId="11773C76" w14:textId="77777777" w:rsidR="002A6D92" w:rsidRPr="002A6D92" w:rsidRDefault="002A6D92">
            <w:pPr>
              <w:spacing w:after="0" w:line="240" w:lineRule="auto"/>
              <w:rPr>
                <w:color w:val="000000"/>
                <w:sz w:val="24"/>
                <w:szCs w:val="24"/>
              </w:rPr>
            </w:pPr>
          </w:p>
          <w:p w14:paraId="4D84F225" w14:textId="4E08E9F5" w:rsidR="00A60FD0" w:rsidRPr="002A6D92" w:rsidRDefault="00000000">
            <w:pPr>
              <w:spacing w:after="0" w:line="240" w:lineRule="auto"/>
              <w:rPr>
                <w:lang w:val="en-US"/>
              </w:rPr>
            </w:pPr>
            <w:r w:rsidRPr="002A6D92">
              <w:rPr>
                <w:color w:val="000000"/>
                <w:sz w:val="24"/>
                <w:szCs w:val="24"/>
                <w:lang w:val="en-US"/>
              </w:rPr>
              <w:t>Do you have any controls or monitoring on the IP addresses of your users to prevent access from sanctioned countries?</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004A440C" w14:textId="77777777" w:rsidR="00A60FD0" w:rsidRPr="00444108" w:rsidRDefault="00A60FD0">
            <w:pPr>
              <w:spacing w:after="0" w:line="360" w:lineRule="auto"/>
              <w:rPr>
                <w:lang w:val="fr-FR"/>
              </w:rPr>
            </w:pPr>
          </w:p>
        </w:tc>
      </w:tr>
      <w:tr w:rsidR="00A60FD0" w:rsidRPr="00444108" w14:paraId="283471B4" w14:textId="77777777">
        <w:trPr>
          <w:trHeight w:val="1"/>
        </w:trPr>
        <w:tc>
          <w:tcPr>
            <w:tcW w:w="64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5E2AE8CE" w14:textId="77777777" w:rsidR="00A60FD0" w:rsidRPr="00444108" w:rsidRDefault="00000000">
            <w:pPr>
              <w:spacing w:after="0" w:line="360" w:lineRule="auto"/>
              <w:rPr>
                <w:lang w:val="fr-FR"/>
              </w:rPr>
            </w:pPr>
            <w:r w:rsidRPr="00444108">
              <w:rPr>
                <w:sz w:val="24"/>
                <w:szCs w:val="24"/>
                <w:lang w:val="fr-FR"/>
              </w:rPr>
              <w:t>2.7</w:t>
            </w:r>
          </w:p>
        </w:tc>
        <w:tc>
          <w:tcPr>
            <w:tcW w:w="455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7CABB08" w14:textId="77777777" w:rsidR="002A6D92" w:rsidRDefault="002A6D92">
            <w:pPr>
              <w:spacing w:after="0" w:line="240" w:lineRule="auto"/>
            </w:pPr>
            <w:r>
              <w:t>Avez-vous des contrôles ou des politiques concernant l'origine des marchandises pour vous assurer du respect des réglementations en matière de sanctions ?</w:t>
            </w:r>
          </w:p>
          <w:p w14:paraId="14E5B8F3" w14:textId="77777777" w:rsidR="002A6D92" w:rsidRDefault="002A6D92">
            <w:pPr>
              <w:spacing w:after="0" w:line="240" w:lineRule="auto"/>
            </w:pPr>
          </w:p>
          <w:p w14:paraId="2F3217FB" w14:textId="4775FFDE" w:rsidR="00A60FD0" w:rsidRPr="002A6D92" w:rsidRDefault="00000000">
            <w:pPr>
              <w:spacing w:after="0" w:line="240" w:lineRule="auto"/>
              <w:rPr>
                <w:lang w:val="en-US"/>
              </w:rPr>
            </w:pPr>
            <w:r w:rsidRPr="002A6D92">
              <w:rPr>
                <w:color w:val="000000"/>
                <w:sz w:val="24"/>
                <w:szCs w:val="24"/>
                <w:lang w:val="en-US"/>
              </w:rPr>
              <w:t>Do you have controls or policies regarding the origin of goods to make sure sanctions regulations are adhered to?</w:t>
            </w:r>
          </w:p>
        </w:tc>
        <w:tc>
          <w:tcPr>
            <w:tcW w:w="37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2FCEB64D" w14:textId="77777777" w:rsidR="00A60FD0" w:rsidRPr="00444108" w:rsidRDefault="00A60FD0">
            <w:pPr>
              <w:spacing w:after="0" w:line="360" w:lineRule="auto"/>
              <w:rPr>
                <w:lang w:val="fr-FR"/>
              </w:rPr>
            </w:pPr>
          </w:p>
        </w:tc>
      </w:tr>
    </w:tbl>
    <w:p w14:paraId="7EFAD609" w14:textId="77777777" w:rsidR="00A60FD0" w:rsidRPr="00444108" w:rsidRDefault="00A60FD0">
      <w:pPr>
        <w:spacing w:before="240" w:after="240" w:line="360" w:lineRule="auto"/>
        <w:rPr>
          <w:sz w:val="24"/>
          <w:szCs w:val="24"/>
          <w:lang w:val="fr-FR"/>
        </w:rPr>
      </w:pPr>
    </w:p>
    <w:tbl>
      <w:tblPr>
        <w:tblStyle w:val="a0"/>
        <w:tblW w:w="8906" w:type="dxa"/>
        <w:tblInd w:w="100" w:type="dxa"/>
        <w:tblLayout w:type="fixed"/>
        <w:tblLook w:val="0400" w:firstRow="0" w:lastRow="0" w:firstColumn="0" w:lastColumn="0" w:noHBand="0" w:noVBand="1"/>
      </w:tblPr>
      <w:tblGrid>
        <w:gridCol w:w="4330"/>
        <w:gridCol w:w="4576"/>
      </w:tblGrid>
      <w:tr w:rsidR="00A60FD0" w:rsidRPr="00444108" w14:paraId="62CD918D" w14:textId="77777777">
        <w:trPr>
          <w:trHeight w:val="1"/>
        </w:trPr>
        <w:tc>
          <w:tcPr>
            <w:tcW w:w="433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77F21AB1" w14:textId="5340A8AF" w:rsidR="00A60FD0" w:rsidRPr="00444108" w:rsidRDefault="002A6D92">
            <w:pPr>
              <w:spacing w:after="200" w:line="360" w:lineRule="auto"/>
              <w:ind w:left="80"/>
              <w:rPr>
                <w:sz w:val="24"/>
                <w:szCs w:val="24"/>
                <w:lang w:val="fr-FR"/>
              </w:rPr>
            </w:pPr>
            <w:r>
              <w:rPr>
                <w:sz w:val="24"/>
                <w:szCs w:val="24"/>
                <w:lang w:val="fr-FR"/>
              </w:rPr>
              <w:t>Formulaire complété par/</w:t>
            </w:r>
            <w:r w:rsidRPr="00444108">
              <w:rPr>
                <w:sz w:val="24"/>
                <w:szCs w:val="24"/>
                <w:lang w:val="fr-FR"/>
              </w:rPr>
              <w:t>Completed by</w:t>
            </w:r>
            <w:r>
              <w:rPr>
                <w:sz w:val="24"/>
                <w:szCs w:val="24"/>
                <w:lang w:val="fr-FR"/>
              </w:rPr>
              <w:t xml:space="preserve"> </w:t>
            </w:r>
            <w:r w:rsidRPr="00444108">
              <w:rPr>
                <w:sz w:val="24"/>
                <w:szCs w:val="24"/>
                <w:lang w:val="fr-FR"/>
              </w:rPr>
              <w:t xml:space="preserve">:                    </w:t>
            </w:r>
          </w:p>
          <w:p w14:paraId="1DF6E912" w14:textId="77777777" w:rsidR="00A60FD0" w:rsidRPr="00444108" w:rsidRDefault="00A60FD0">
            <w:pPr>
              <w:spacing w:after="200" w:line="360" w:lineRule="auto"/>
              <w:ind w:left="80"/>
              <w:rPr>
                <w:lang w:val="fr-FR"/>
              </w:rPr>
            </w:pPr>
          </w:p>
        </w:tc>
        <w:tc>
          <w:tcPr>
            <w:tcW w:w="4576"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23B6BCAD" w14:textId="64A48876" w:rsidR="00A60FD0" w:rsidRDefault="002A6D92">
            <w:pPr>
              <w:spacing w:after="200" w:line="360" w:lineRule="auto"/>
              <w:ind w:left="80"/>
              <w:rPr>
                <w:sz w:val="24"/>
                <w:szCs w:val="24"/>
                <w:lang w:val="fr-FR"/>
              </w:rPr>
            </w:pPr>
            <w:r>
              <w:rPr>
                <w:sz w:val="24"/>
                <w:szCs w:val="24"/>
                <w:lang w:val="fr-FR"/>
              </w:rPr>
              <w:t>Appro</w:t>
            </w:r>
            <w:r w:rsidR="00A55948">
              <w:rPr>
                <w:sz w:val="24"/>
                <w:szCs w:val="24"/>
                <w:lang w:val="fr-FR"/>
              </w:rPr>
              <w:t>u</w:t>
            </w:r>
            <w:r>
              <w:rPr>
                <w:sz w:val="24"/>
                <w:szCs w:val="24"/>
                <w:lang w:val="fr-FR"/>
              </w:rPr>
              <w:t>vé par le Directeur de la Société/</w:t>
            </w:r>
            <w:r w:rsidRPr="00444108">
              <w:rPr>
                <w:sz w:val="24"/>
                <w:szCs w:val="24"/>
                <w:lang w:val="fr-FR"/>
              </w:rPr>
              <w:t>Approved by Company Director</w:t>
            </w:r>
            <w:r>
              <w:rPr>
                <w:sz w:val="24"/>
                <w:szCs w:val="24"/>
                <w:lang w:val="fr-FR"/>
              </w:rPr>
              <w:t xml:space="preserve"> </w:t>
            </w:r>
            <w:r w:rsidRPr="00444108">
              <w:rPr>
                <w:sz w:val="24"/>
                <w:szCs w:val="24"/>
                <w:lang w:val="fr-FR"/>
              </w:rPr>
              <w:t xml:space="preserve">: </w:t>
            </w:r>
          </w:p>
          <w:p w14:paraId="24581941" w14:textId="35841252" w:rsidR="002A6D92" w:rsidRPr="00444108" w:rsidRDefault="002A6D92">
            <w:pPr>
              <w:spacing w:after="200" w:line="360" w:lineRule="auto"/>
              <w:ind w:left="80"/>
              <w:rPr>
                <w:lang w:val="fr-FR"/>
              </w:rPr>
            </w:pPr>
          </w:p>
        </w:tc>
      </w:tr>
      <w:tr w:rsidR="00A60FD0" w:rsidRPr="00444108" w14:paraId="6792BFEE" w14:textId="77777777">
        <w:trPr>
          <w:trHeight w:val="1"/>
        </w:trPr>
        <w:tc>
          <w:tcPr>
            <w:tcW w:w="433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0355BE3F" w14:textId="1BDEF3EE" w:rsidR="00A60FD0" w:rsidRPr="00444108" w:rsidRDefault="002A6D92">
            <w:pPr>
              <w:spacing w:after="200" w:line="360" w:lineRule="auto"/>
              <w:ind w:left="80"/>
              <w:rPr>
                <w:sz w:val="24"/>
                <w:szCs w:val="24"/>
                <w:lang w:val="fr-FR"/>
              </w:rPr>
            </w:pPr>
            <w:r>
              <w:rPr>
                <w:sz w:val="24"/>
                <w:szCs w:val="24"/>
                <w:lang w:val="fr-FR"/>
              </w:rPr>
              <w:t>Désignation/</w:t>
            </w:r>
            <w:r w:rsidRPr="00444108">
              <w:rPr>
                <w:sz w:val="24"/>
                <w:szCs w:val="24"/>
                <w:lang w:val="fr-FR"/>
              </w:rPr>
              <w:t>Designation</w:t>
            </w:r>
            <w:r>
              <w:rPr>
                <w:sz w:val="24"/>
                <w:szCs w:val="24"/>
                <w:lang w:val="fr-FR"/>
              </w:rPr>
              <w:t xml:space="preserve"> </w:t>
            </w:r>
            <w:r w:rsidRPr="00444108">
              <w:rPr>
                <w:sz w:val="24"/>
                <w:szCs w:val="24"/>
                <w:lang w:val="fr-FR"/>
              </w:rPr>
              <w:t xml:space="preserve">:           </w:t>
            </w:r>
          </w:p>
          <w:p w14:paraId="0B701935" w14:textId="77777777" w:rsidR="00A60FD0" w:rsidRPr="00444108" w:rsidRDefault="00A60FD0">
            <w:pPr>
              <w:spacing w:after="200" w:line="360" w:lineRule="auto"/>
              <w:ind w:left="80"/>
              <w:rPr>
                <w:lang w:val="fr-FR"/>
              </w:rPr>
            </w:pPr>
          </w:p>
        </w:tc>
        <w:tc>
          <w:tcPr>
            <w:tcW w:w="4576"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6683C112" w14:textId="0FFA997C" w:rsidR="00A60FD0" w:rsidRPr="00444108" w:rsidRDefault="002A6D92">
            <w:pPr>
              <w:spacing w:after="200" w:line="360" w:lineRule="auto"/>
              <w:ind w:left="80"/>
              <w:rPr>
                <w:lang w:val="fr-FR"/>
              </w:rPr>
            </w:pPr>
            <w:r>
              <w:rPr>
                <w:sz w:val="24"/>
                <w:szCs w:val="24"/>
                <w:lang w:val="fr-FR"/>
              </w:rPr>
              <w:t>Désignation/</w:t>
            </w:r>
            <w:r w:rsidRPr="00444108">
              <w:rPr>
                <w:sz w:val="24"/>
                <w:szCs w:val="24"/>
                <w:lang w:val="fr-FR"/>
              </w:rPr>
              <w:t>Designation</w:t>
            </w:r>
            <w:r>
              <w:rPr>
                <w:sz w:val="24"/>
                <w:szCs w:val="24"/>
                <w:lang w:val="fr-FR"/>
              </w:rPr>
              <w:t xml:space="preserve"> </w:t>
            </w:r>
            <w:r w:rsidRPr="00444108">
              <w:rPr>
                <w:sz w:val="24"/>
                <w:szCs w:val="24"/>
                <w:lang w:val="fr-FR"/>
              </w:rPr>
              <w:t xml:space="preserve">:           </w:t>
            </w:r>
          </w:p>
        </w:tc>
      </w:tr>
    </w:tbl>
    <w:p w14:paraId="03D9F8FD" w14:textId="77777777" w:rsidR="00A60FD0" w:rsidRPr="00444108" w:rsidRDefault="00A60FD0">
      <w:pPr>
        <w:spacing w:after="0" w:line="276" w:lineRule="auto"/>
        <w:rPr>
          <w:lang w:val="fr-FR"/>
        </w:rPr>
      </w:pPr>
    </w:p>
    <w:sectPr w:rsidR="00A60FD0" w:rsidRPr="0044410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D0"/>
    <w:rsid w:val="002A6D92"/>
    <w:rsid w:val="00444108"/>
    <w:rsid w:val="005070EF"/>
    <w:rsid w:val="00735257"/>
    <w:rsid w:val="008E393A"/>
    <w:rsid w:val="00950F15"/>
    <w:rsid w:val="00A55948"/>
    <w:rsid w:val="00A60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8F5148"/>
  <w15:docId w15:val="{87577C7B-7B53-0A46-96B8-A8F0800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NormalWeb">
    <w:name w:val="Normal (Web)"/>
    <w:basedOn w:val="Normal"/>
    <w:uiPriority w:val="99"/>
    <w:semiHidden/>
    <w:unhideWhenUsed/>
    <w:rsid w:val="004441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4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41205">
      <w:bodyDiv w:val="1"/>
      <w:marLeft w:val="0"/>
      <w:marRight w:val="0"/>
      <w:marTop w:val="0"/>
      <w:marBottom w:val="0"/>
      <w:divBdr>
        <w:top w:val="none" w:sz="0" w:space="0" w:color="auto"/>
        <w:left w:val="none" w:sz="0" w:space="0" w:color="auto"/>
        <w:bottom w:val="none" w:sz="0" w:space="0" w:color="auto"/>
        <w:right w:val="none" w:sz="0" w:space="0" w:color="auto"/>
      </w:divBdr>
    </w:div>
    <w:div w:id="172779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Le Montagner</cp:lastModifiedBy>
  <cp:revision>4</cp:revision>
  <dcterms:created xsi:type="dcterms:W3CDTF">2025-04-23T10:29:00Z</dcterms:created>
  <dcterms:modified xsi:type="dcterms:W3CDTF">2025-04-29T09:12:00Z</dcterms:modified>
</cp:coreProperties>
</file>